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96" w:rsidRDefault="00C74296" w:rsidP="00C74296">
      <w:pPr>
        <w:tabs>
          <w:tab w:val="left" w:pos="1620"/>
        </w:tabs>
        <w:ind w:firstLine="539"/>
        <w:jc w:val="center"/>
        <w:rPr>
          <w:b/>
          <w:sz w:val="36"/>
          <w:szCs w:val="36"/>
        </w:rPr>
      </w:pPr>
      <w:r w:rsidRPr="00C74296">
        <w:rPr>
          <w:b/>
          <w:sz w:val="36"/>
          <w:szCs w:val="36"/>
        </w:rPr>
        <w:t xml:space="preserve">Профилактическое мероприятие </w:t>
      </w:r>
    </w:p>
    <w:p w:rsidR="00C74296" w:rsidRPr="00C74296" w:rsidRDefault="00C74296" w:rsidP="00C74296">
      <w:pPr>
        <w:tabs>
          <w:tab w:val="left" w:pos="1620"/>
        </w:tabs>
        <w:ind w:firstLine="539"/>
        <w:jc w:val="center"/>
        <w:rPr>
          <w:b/>
          <w:bCs/>
          <w:sz w:val="36"/>
          <w:szCs w:val="36"/>
        </w:rPr>
      </w:pPr>
      <w:r w:rsidRPr="00C74296">
        <w:rPr>
          <w:b/>
          <w:sz w:val="36"/>
          <w:szCs w:val="36"/>
        </w:rPr>
        <w:t>«Шагающий автобус»</w:t>
      </w:r>
    </w:p>
    <w:p w:rsidR="00C74296" w:rsidRDefault="00C74296" w:rsidP="00C74296">
      <w:pPr>
        <w:tabs>
          <w:tab w:val="left" w:pos="1620"/>
        </w:tabs>
        <w:ind w:firstLine="53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10 месяцев 2016 года, на территории </w:t>
      </w:r>
      <w:proofErr w:type="spellStart"/>
      <w:r>
        <w:rPr>
          <w:color w:val="000000"/>
          <w:sz w:val="28"/>
          <w:szCs w:val="28"/>
        </w:rPr>
        <w:t>Глазуновского</w:t>
      </w:r>
      <w:proofErr w:type="spellEnd"/>
      <w:r>
        <w:rPr>
          <w:color w:val="000000"/>
          <w:sz w:val="28"/>
          <w:szCs w:val="28"/>
        </w:rPr>
        <w:t xml:space="preserve"> района зарегистрировано 77 ДТП, п</w:t>
      </w:r>
      <w:r>
        <w:rPr>
          <w:sz w:val="28"/>
          <w:szCs w:val="28"/>
        </w:rPr>
        <w:t xml:space="preserve">огиб – 1 ребенок,  получили </w:t>
      </w:r>
      <w:r w:rsidR="00357BD9">
        <w:rPr>
          <w:sz w:val="28"/>
          <w:szCs w:val="28"/>
        </w:rPr>
        <w:t xml:space="preserve">ранения </w:t>
      </w:r>
      <w:r>
        <w:rPr>
          <w:sz w:val="28"/>
          <w:szCs w:val="28"/>
        </w:rPr>
        <w:t xml:space="preserve"> 18 человек. </w:t>
      </w:r>
    </w:p>
    <w:p w:rsidR="00C74296" w:rsidRPr="005C2921" w:rsidRDefault="00C74296" w:rsidP="00C74296">
      <w:pPr>
        <w:tabs>
          <w:tab w:val="left" w:pos="1620"/>
        </w:tabs>
        <w:ind w:firstLine="539"/>
        <w:jc w:val="both"/>
        <w:rPr>
          <w:b/>
          <w:i/>
          <w:sz w:val="28"/>
          <w:szCs w:val="28"/>
        </w:rPr>
      </w:pPr>
      <w:r w:rsidRPr="005C2921">
        <w:rPr>
          <w:b/>
          <w:i/>
          <w:sz w:val="28"/>
          <w:szCs w:val="28"/>
        </w:rPr>
        <w:t>На территории района с участием несовершеннолетних произошло 4 дорожно-транспортных происшествия, в кото</w:t>
      </w:r>
      <w:r w:rsidR="00357BD9">
        <w:rPr>
          <w:b/>
          <w:i/>
          <w:sz w:val="28"/>
          <w:szCs w:val="28"/>
        </w:rPr>
        <w:t>рых погиб 1  несовершеннолетний,</w:t>
      </w:r>
      <w:r w:rsidRPr="005C2921">
        <w:rPr>
          <w:b/>
          <w:i/>
          <w:sz w:val="28"/>
          <w:szCs w:val="28"/>
        </w:rPr>
        <w:t xml:space="preserve"> ранено 4 несовершеннолетних. </w:t>
      </w:r>
    </w:p>
    <w:p w:rsidR="00C74296" w:rsidRPr="005C2921" w:rsidRDefault="00C74296" w:rsidP="00C74296">
      <w:pPr>
        <w:tabs>
          <w:tab w:val="left" w:pos="1620"/>
        </w:tabs>
        <w:ind w:firstLine="539"/>
        <w:jc w:val="both"/>
        <w:rPr>
          <w:b/>
          <w:i/>
          <w:sz w:val="28"/>
          <w:szCs w:val="28"/>
        </w:rPr>
      </w:pPr>
      <w:r w:rsidRPr="005C2921">
        <w:rPr>
          <w:b/>
          <w:i/>
          <w:sz w:val="28"/>
          <w:szCs w:val="28"/>
        </w:rPr>
        <w:t>За 10 месяцев 2016 года с участием детей на территори</w:t>
      </w:r>
      <w:r w:rsidR="00357BD9">
        <w:rPr>
          <w:b/>
          <w:i/>
          <w:sz w:val="28"/>
          <w:szCs w:val="28"/>
        </w:rPr>
        <w:t>и Орловской области  произошло</w:t>
      </w:r>
      <w:r w:rsidRPr="005C2921">
        <w:rPr>
          <w:b/>
          <w:i/>
          <w:sz w:val="28"/>
          <w:szCs w:val="28"/>
        </w:rPr>
        <w:t xml:space="preserve">  86 ДТП. В результате происшествий  88 детей получили ранения и 3 ребенка погибли. </w:t>
      </w:r>
    </w:p>
    <w:p w:rsidR="00C74296" w:rsidRDefault="00C74296" w:rsidP="00C74296">
      <w:pPr>
        <w:tabs>
          <w:tab w:val="left" w:pos="16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пешеходами допущено 43 нарушения ПДД по ст. 12.29 ч.1 КОАП РФ.</w:t>
      </w:r>
    </w:p>
    <w:p w:rsidR="00C74296" w:rsidRDefault="00C74296" w:rsidP="00C74296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Выявлено 19 фактов управления транспортным  средством лицами, не имеющи</w:t>
      </w:r>
      <w:r w:rsidR="005C2921">
        <w:rPr>
          <w:sz w:val="28"/>
          <w:szCs w:val="28"/>
        </w:rPr>
        <w:t>ми</w:t>
      </w:r>
      <w:r>
        <w:rPr>
          <w:sz w:val="28"/>
          <w:szCs w:val="28"/>
        </w:rPr>
        <w:t xml:space="preserve"> такого права (ст.12.7 ч.1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).</w:t>
      </w:r>
    </w:p>
    <w:p w:rsidR="00C74296" w:rsidRDefault="00C74296" w:rsidP="00C74296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Выявлено 18 фактов управления транспортным средством в состоянии алкогольного опьянения.</w:t>
      </w:r>
    </w:p>
    <w:p w:rsidR="00C74296" w:rsidRDefault="00C74296" w:rsidP="00C74296">
      <w:pPr>
        <w:tabs>
          <w:tab w:val="left" w:pos="16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нарушения перевозки детей без удерживающего устройства привлечено к административной ответственности 19 человек.</w:t>
      </w:r>
    </w:p>
    <w:p w:rsidR="00C74296" w:rsidRDefault="00C74296" w:rsidP="00C74296">
      <w:pPr>
        <w:tabs>
          <w:tab w:val="left" w:pos="1620"/>
        </w:tabs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Тяжесть последствий в ДТП на территории </w:t>
      </w:r>
      <w:proofErr w:type="spellStart"/>
      <w:r>
        <w:rPr>
          <w:sz w:val="28"/>
          <w:szCs w:val="28"/>
        </w:rPr>
        <w:t>Глазуновского</w:t>
      </w:r>
      <w:proofErr w:type="spellEnd"/>
      <w:r>
        <w:rPr>
          <w:sz w:val="28"/>
          <w:szCs w:val="28"/>
        </w:rPr>
        <w:t xml:space="preserve"> района составила </w:t>
      </w:r>
      <w:r>
        <w:rPr>
          <w:b/>
          <w:sz w:val="28"/>
          <w:szCs w:val="28"/>
        </w:rPr>
        <w:t>5,3 %</w:t>
      </w:r>
      <w:r w:rsidRPr="00C74296">
        <w:rPr>
          <w:sz w:val="28"/>
          <w:szCs w:val="28"/>
        </w:rPr>
        <w:t>.</w:t>
      </w:r>
    </w:p>
    <w:p w:rsidR="00C74296" w:rsidRPr="00C74296" w:rsidRDefault="005C2921" w:rsidP="00C74296">
      <w:pPr>
        <w:ind w:firstLine="539"/>
        <w:jc w:val="both"/>
      </w:pPr>
      <w:r>
        <w:rPr>
          <w:sz w:val="28"/>
          <w:szCs w:val="28"/>
        </w:rPr>
        <w:t>Д</w:t>
      </w:r>
      <w:r w:rsidR="00C74296">
        <w:rPr>
          <w:sz w:val="28"/>
          <w:szCs w:val="28"/>
        </w:rPr>
        <w:t>ля кардинального изменения ситуации с детским дорожно-транспортным травматизмом</w:t>
      </w:r>
      <w:r>
        <w:rPr>
          <w:sz w:val="28"/>
          <w:szCs w:val="28"/>
        </w:rPr>
        <w:t xml:space="preserve"> сотрудниками ОГИБДД УМВД России по </w:t>
      </w:r>
      <w:proofErr w:type="spellStart"/>
      <w:r>
        <w:rPr>
          <w:sz w:val="28"/>
          <w:szCs w:val="28"/>
        </w:rPr>
        <w:t>Глазуновскому</w:t>
      </w:r>
      <w:proofErr w:type="spellEnd"/>
      <w:r>
        <w:rPr>
          <w:sz w:val="28"/>
          <w:szCs w:val="28"/>
        </w:rPr>
        <w:t xml:space="preserve"> району</w:t>
      </w:r>
      <w:r w:rsidR="00C74296">
        <w:t xml:space="preserve"> </w:t>
      </w:r>
      <w:r w:rsidR="00C74296">
        <w:rPr>
          <w:sz w:val="28"/>
          <w:szCs w:val="28"/>
        </w:rPr>
        <w:t xml:space="preserve">во всех общеобразовательных учреждениях </w:t>
      </w:r>
      <w:proofErr w:type="spellStart"/>
      <w:r w:rsidR="00C74296">
        <w:rPr>
          <w:sz w:val="28"/>
          <w:szCs w:val="28"/>
        </w:rPr>
        <w:t>Глазуновского</w:t>
      </w:r>
      <w:proofErr w:type="spellEnd"/>
      <w:r w:rsidR="00C74296">
        <w:rPr>
          <w:sz w:val="28"/>
          <w:szCs w:val="28"/>
        </w:rPr>
        <w:t xml:space="preserve"> района в период </w:t>
      </w:r>
      <w:r w:rsidR="00C74296" w:rsidRPr="00C74296">
        <w:rPr>
          <w:b/>
          <w:sz w:val="28"/>
          <w:szCs w:val="28"/>
        </w:rPr>
        <w:t xml:space="preserve">с 17 по 28 ноября 2016 года </w:t>
      </w:r>
      <w:r w:rsidR="00C74296">
        <w:rPr>
          <w:sz w:val="28"/>
          <w:szCs w:val="28"/>
        </w:rPr>
        <w:t xml:space="preserve">проводится профилактическое мероприятие </w:t>
      </w:r>
      <w:r w:rsidR="00C74296" w:rsidRPr="00C74296">
        <w:rPr>
          <w:b/>
          <w:sz w:val="28"/>
          <w:szCs w:val="28"/>
          <w:u w:val="single"/>
        </w:rPr>
        <w:t>«Шагающий автобус»</w:t>
      </w:r>
      <w:r w:rsidR="00C74296">
        <w:rPr>
          <w:sz w:val="28"/>
          <w:szCs w:val="28"/>
        </w:rPr>
        <w:t xml:space="preserve">, с обязательным использованием детьми </w:t>
      </w:r>
      <w:proofErr w:type="spellStart"/>
      <w:r w:rsidR="00C74296">
        <w:rPr>
          <w:sz w:val="28"/>
          <w:szCs w:val="28"/>
        </w:rPr>
        <w:t>световозвращающих</w:t>
      </w:r>
      <w:proofErr w:type="spellEnd"/>
      <w:r w:rsidR="00C74296">
        <w:rPr>
          <w:sz w:val="28"/>
          <w:szCs w:val="28"/>
        </w:rPr>
        <w:t xml:space="preserve"> элементов.</w:t>
      </w:r>
    </w:p>
    <w:p w:rsidR="00C74296" w:rsidRDefault="00C74296" w:rsidP="00C74296">
      <w:pPr>
        <w:ind w:firstLine="720"/>
        <w:jc w:val="both"/>
        <w:rPr>
          <w:bCs/>
          <w:sz w:val="28"/>
          <w:szCs w:val="28"/>
        </w:rPr>
      </w:pPr>
    </w:p>
    <w:p w:rsidR="00C74296" w:rsidRDefault="00C74296" w:rsidP="00C74296">
      <w:pPr>
        <w:pStyle w:val="2"/>
        <w:overflowPunct w:val="0"/>
        <w:autoSpaceDE w:val="0"/>
        <w:autoSpaceDN w:val="0"/>
        <w:adjustRightInd w:val="0"/>
        <w:ind w:firstLine="0"/>
        <w:jc w:val="left"/>
        <w:rPr>
          <w:bCs/>
          <w:color w:val="000000"/>
        </w:rPr>
      </w:pPr>
    </w:p>
    <w:p w:rsidR="00C74296" w:rsidRDefault="00C74296" w:rsidP="00C74296">
      <w:pPr>
        <w:pStyle w:val="2"/>
        <w:overflowPunct w:val="0"/>
        <w:autoSpaceDE w:val="0"/>
        <w:autoSpaceDN w:val="0"/>
        <w:adjustRightInd w:val="0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</w:p>
    <w:p w:rsidR="00C74296" w:rsidRDefault="00C74296" w:rsidP="00C74296">
      <w:pPr>
        <w:pStyle w:val="2"/>
        <w:overflowPunct w:val="0"/>
        <w:autoSpaceDE w:val="0"/>
        <w:autoSpaceDN w:val="0"/>
        <w:adjustRightInd w:val="0"/>
        <w:ind w:firstLine="0"/>
        <w:jc w:val="left"/>
        <w:rPr>
          <w:bCs/>
          <w:color w:val="000000"/>
        </w:rPr>
      </w:pPr>
    </w:p>
    <w:p w:rsidR="00967727" w:rsidRDefault="00967727"/>
    <w:sectPr w:rsidR="00967727" w:rsidSect="0096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296"/>
    <w:rsid w:val="00357BD9"/>
    <w:rsid w:val="005C2921"/>
    <w:rsid w:val="00713333"/>
    <w:rsid w:val="00886F64"/>
    <w:rsid w:val="00967727"/>
    <w:rsid w:val="00C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74296"/>
    <w:pPr>
      <w:ind w:firstLine="709"/>
      <w:jc w:val="both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4296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1159</Characters>
  <Application>Microsoft Office Word</Application>
  <DocSecurity>0</DocSecurity>
  <Lines>9</Lines>
  <Paragraphs>2</Paragraphs>
  <ScaleCrop>false</ScaleCrop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2016-11-17T14:11:00Z</cp:lastPrinted>
  <dcterms:created xsi:type="dcterms:W3CDTF">2016-11-17T13:52:00Z</dcterms:created>
  <dcterms:modified xsi:type="dcterms:W3CDTF">2016-11-18T05:44:00Z</dcterms:modified>
</cp:coreProperties>
</file>